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53" w:rsidRPr="00E67853" w:rsidRDefault="00E67853" w:rsidP="00E67853">
      <w:pPr>
        <w:autoSpaceDE w:val="0"/>
        <w:autoSpaceDN w:val="0"/>
        <w:adjustRightInd w:val="0"/>
        <w:spacing w:after="0" w:line="240" w:lineRule="auto"/>
        <w:ind w:left="1612" w:hanging="892"/>
        <w:jc w:val="both"/>
        <w:rPr>
          <w:rFonts w:ascii="Arial" w:hAnsi="Arial" w:cs="Arial"/>
          <w:sz w:val="24"/>
          <w:szCs w:val="24"/>
        </w:rPr>
      </w:pPr>
      <w:bookmarkStart w:id="0" w:name="sub_306"/>
      <w:r w:rsidRPr="00E67853">
        <w:rPr>
          <w:rFonts w:ascii="Arial" w:hAnsi="Arial" w:cs="Arial"/>
          <w:b/>
          <w:bCs/>
          <w:color w:val="26282F"/>
          <w:sz w:val="24"/>
          <w:szCs w:val="24"/>
        </w:rPr>
        <w:t>Статья 306.</w:t>
      </w:r>
      <w:r w:rsidRPr="00E67853">
        <w:rPr>
          <w:rFonts w:ascii="Arial" w:hAnsi="Arial" w:cs="Arial"/>
          <w:sz w:val="24"/>
          <w:szCs w:val="24"/>
        </w:rPr>
        <w:t xml:space="preserve"> Заведомо ложный донос</w:t>
      </w:r>
    </w:p>
    <w:bookmarkEnd w:id="0"/>
    <w:p w:rsidR="00E67853" w:rsidRPr="00E67853" w:rsidRDefault="00E67853" w:rsidP="00E6785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67853">
        <w:rPr>
          <w:rFonts w:ascii="Arial" w:hAnsi="Arial" w:cs="Arial"/>
          <w:color w:val="000000"/>
          <w:sz w:val="16"/>
          <w:szCs w:val="16"/>
          <w:shd w:val="clear" w:color="auto" w:fill="F0F0F0"/>
        </w:rPr>
        <w:t>ГАРАНТ:</w:t>
      </w:r>
    </w:p>
    <w:p w:rsidR="00E67853" w:rsidRPr="00E67853" w:rsidRDefault="00E67853" w:rsidP="00E6785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 w:name="sub_528695988"/>
      <w:r w:rsidRPr="00E67853">
        <w:rPr>
          <w:rFonts w:ascii="Arial" w:hAnsi="Arial" w:cs="Arial"/>
          <w:color w:val="353842"/>
          <w:sz w:val="24"/>
          <w:szCs w:val="24"/>
          <w:shd w:val="clear" w:color="auto" w:fill="F0F0F0"/>
        </w:rPr>
        <w:t>См. комментарии к статье 306 УК РФ</w:t>
      </w:r>
    </w:p>
    <w:p w:rsidR="00E67853" w:rsidRPr="00E67853" w:rsidRDefault="00E67853" w:rsidP="00E6785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30601"/>
      <w:bookmarkEnd w:id="1"/>
      <w:r w:rsidRPr="00E67853">
        <w:rPr>
          <w:rFonts w:ascii="Arial" w:hAnsi="Arial" w:cs="Arial"/>
          <w:color w:val="000000"/>
          <w:sz w:val="16"/>
          <w:szCs w:val="16"/>
          <w:shd w:val="clear" w:color="auto" w:fill="F0F0F0"/>
        </w:rPr>
        <w:t>Информация об изменениях:</w:t>
      </w:r>
    </w:p>
    <w:bookmarkStart w:id="3" w:name="sub_526657292"/>
    <w:bookmarkEnd w:id="2"/>
    <w:p w:rsidR="00E67853" w:rsidRPr="00E67853" w:rsidRDefault="00E67853" w:rsidP="00E6785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7853">
        <w:rPr>
          <w:rFonts w:ascii="Arial" w:hAnsi="Arial" w:cs="Arial"/>
          <w:i/>
          <w:iCs/>
          <w:color w:val="353842"/>
          <w:sz w:val="24"/>
          <w:szCs w:val="24"/>
          <w:shd w:val="clear" w:color="auto" w:fill="F0F0F0"/>
        </w:rPr>
        <w:fldChar w:fldCharType="begin"/>
      </w:r>
      <w:r w:rsidRPr="00E67853">
        <w:rPr>
          <w:rFonts w:ascii="Arial" w:hAnsi="Arial" w:cs="Arial"/>
          <w:i/>
          <w:iCs/>
          <w:color w:val="353842"/>
          <w:sz w:val="24"/>
          <w:szCs w:val="24"/>
          <w:shd w:val="clear" w:color="auto" w:fill="F0F0F0"/>
        </w:rPr>
        <w:instrText>HYPERLINK "garantF1://70003074.21701"</w:instrText>
      </w:r>
      <w:r w:rsidRPr="00E67853">
        <w:rPr>
          <w:rFonts w:ascii="Arial" w:hAnsi="Arial" w:cs="Arial"/>
          <w:i/>
          <w:iCs/>
          <w:color w:val="353842"/>
          <w:sz w:val="24"/>
          <w:szCs w:val="24"/>
          <w:shd w:val="clear" w:color="auto" w:fill="F0F0F0"/>
        </w:rPr>
      </w:r>
      <w:r w:rsidRPr="00E67853">
        <w:rPr>
          <w:rFonts w:ascii="Arial" w:hAnsi="Arial" w:cs="Arial"/>
          <w:i/>
          <w:iCs/>
          <w:color w:val="353842"/>
          <w:sz w:val="24"/>
          <w:szCs w:val="24"/>
          <w:shd w:val="clear" w:color="auto" w:fill="F0F0F0"/>
        </w:rPr>
        <w:fldChar w:fldCharType="separate"/>
      </w:r>
      <w:r w:rsidRPr="00E67853">
        <w:rPr>
          <w:rFonts w:ascii="Arial" w:hAnsi="Arial" w:cs="Arial"/>
          <w:i/>
          <w:iCs/>
          <w:color w:val="106BBE"/>
          <w:sz w:val="24"/>
          <w:szCs w:val="24"/>
          <w:shd w:val="clear" w:color="auto" w:fill="F0F0F0"/>
        </w:rPr>
        <w:t>Федеральным законом</w:t>
      </w:r>
      <w:r w:rsidRPr="00E67853">
        <w:rPr>
          <w:rFonts w:ascii="Arial" w:hAnsi="Arial" w:cs="Arial"/>
          <w:i/>
          <w:iCs/>
          <w:color w:val="353842"/>
          <w:sz w:val="24"/>
          <w:szCs w:val="24"/>
          <w:shd w:val="clear" w:color="auto" w:fill="F0F0F0"/>
        </w:rPr>
        <w:fldChar w:fldCharType="end"/>
      </w:r>
      <w:r w:rsidRPr="00E67853">
        <w:rPr>
          <w:rFonts w:ascii="Arial" w:hAnsi="Arial" w:cs="Arial"/>
          <w:i/>
          <w:iCs/>
          <w:color w:val="353842"/>
          <w:sz w:val="24"/>
          <w:szCs w:val="24"/>
          <w:shd w:val="clear" w:color="auto" w:fill="F0F0F0"/>
        </w:rPr>
        <w:t xml:space="preserve"> от 7 декабря 2011 г. N 420-ФЗ в часть 1 статьи 306 внесены изменения</w:t>
      </w:r>
    </w:p>
    <w:bookmarkEnd w:id="3"/>
    <w:p w:rsidR="00E67853" w:rsidRPr="00E67853" w:rsidRDefault="00E67853" w:rsidP="00E6785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7853">
        <w:rPr>
          <w:rFonts w:ascii="Arial" w:hAnsi="Arial" w:cs="Arial"/>
          <w:i/>
          <w:iCs/>
          <w:color w:val="353842"/>
          <w:sz w:val="24"/>
          <w:szCs w:val="24"/>
          <w:shd w:val="clear" w:color="auto" w:fill="F0F0F0"/>
        </w:rPr>
        <w:fldChar w:fldCharType="begin"/>
      </w:r>
      <w:r w:rsidRPr="00E67853">
        <w:rPr>
          <w:rFonts w:ascii="Arial" w:hAnsi="Arial" w:cs="Arial"/>
          <w:i/>
          <w:iCs/>
          <w:color w:val="353842"/>
          <w:sz w:val="24"/>
          <w:szCs w:val="24"/>
          <w:shd w:val="clear" w:color="auto" w:fill="F0F0F0"/>
        </w:rPr>
        <w:instrText>HYPERLINK "garantF1://5661986.30601"</w:instrText>
      </w:r>
      <w:r w:rsidRPr="00E67853">
        <w:rPr>
          <w:rFonts w:ascii="Arial" w:hAnsi="Arial" w:cs="Arial"/>
          <w:i/>
          <w:iCs/>
          <w:color w:val="353842"/>
          <w:sz w:val="24"/>
          <w:szCs w:val="24"/>
          <w:shd w:val="clear" w:color="auto" w:fill="F0F0F0"/>
        </w:rPr>
      </w:r>
      <w:r w:rsidRPr="00E67853">
        <w:rPr>
          <w:rFonts w:ascii="Arial" w:hAnsi="Arial" w:cs="Arial"/>
          <w:i/>
          <w:iCs/>
          <w:color w:val="353842"/>
          <w:sz w:val="24"/>
          <w:szCs w:val="24"/>
          <w:shd w:val="clear" w:color="auto" w:fill="F0F0F0"/>
        </w:rPr>
        <w:fldChar w:fldCharType="separate"/>
      </w:r>
      <w:r w:rsidRPr="00E67853">
        <w:rPr>
          <w:rFonts w:ascii="Arial" w:hAnsi="Arial" w:cs="Arial"/>
          <w:i/>
          <w:iCs/>
          <w:color w:val="106BBE"/>
          <w:sz w:val="24"/>
          <w:szCs w:val="24"/>
          <w:shd w:val="clear" w:color="auto" w:fill="F0F0F0"/>
        </w:rPr>
        <w:t>См. текст части в предыдущей редакции</w:t>
      </w:r>
      <w:r w:rsidRPr="00E67853">
        <w:rPr>
          <w:rFonts w:ascii="Arial" w:hAnsi="Arial" w:cs="Arial"/>
          <w:i/>
          <w:iCs/>
          <w:color w:val="353842"/>
          <w:sz w:val="24"/>
          <w:szCs w:val="24"/>
          <w:shd w:val="clear" w:color="auto" w:fill="F0F0F0"/>
        </w:rPr>
        <w:fldChar w:fldCharType="end"/>
      </w:r>
    </w:p>
    <w:p w:rsidR="00E67853" w:rsidRPr="00E67853" w:rsidRDefault="00E67853" w:rsidP="00E67853">
      <w:pPr>
        <w:autoSpaceDE w:val="0"/>
        <w:autoSpaceDN w:val="0"/>
        <w:adjustRightInd w:val="0"/>
        <w:spacing w:after="0" w:line="240" w:lineRule="auto"/>
        <w:ind w:firstLine="720"/>
        <w:jc w:val="both"/>
        <w:rPr>
          <w:rFonts w:ascii="Arial" w:hAnsi="Arial" w:cs="Arial"/>
          <w:sz w:val="24"/>
          <w:szCs w:val="24"/>
        </w:rPr>
      </w:pPr>
      <w:r w:rsidRPr="00E67853">
        <w:rPr>
          <w:rFonts w:ascii="Arial" w:hAnsi="Arial" w:cs="Arial"/>
          <w:sz w:val="24"/>
          <w:szCs w:val="24"/>
        </w:rPr>
        <w:t>1. Заведомо ложный донос о совершении преступления -</w:t>
      </w:r>
    </w:p>
    <w:p w:rsidR="00E67853" w:rsidRPr="00E67853" w:rsidRDefault="00E67853" w:rsidP="00E67853">
      <w:pPr>
        <w:autoSpaceDE w:val="0"/>
        <w:autoSpaceDN w:val="0"/>
        <w:adjustRightInd w:val="0"/>
        <w:spacing w:after="0" w:line="240" w:lineRule="auto"/>
        <w:ind w:firstLine="720"/>
        <w:jc w:val="both"/>
        <w:rPr>
          <w:rFonts w:ascii="Arial" w:hAnsi="Arial" w:cs="Arial"/>
          <w:sz w:val="24"/>
          <w:szCs w:val="24"/>
        </w:rPr>
      </w:pPr>
      <w:bookmarkStart w:id="4" w:name="sub_30612"/>
      <w:r w:rsidRPr="00E67853">
        <w:rPr>
          <w:rFonts w:ascii="Arial" w:hAnsi="Arial" w:cs="Arial"/>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67853" w:rsidRPr="00E67853" w:rsidRDefault="00E67853" w:rsidP="00E6785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30602"/>
      <w:bookmarkEnd w:id="4"/>
      <w:r w:rsidRPr="00E67853">
        <w:rPr>
          <w:rFonts w:ascii="Arial" w:hAnsi="Arial" w:cs="Arial"/>
          <w:color w:val="000000"/>
          <w:sz w:val="16"/>
          <w:szCs w:val="16"/>
          <w:shd w:val="clear" w:color="auto" w:fill="F0F0F0"/>
        </w:rPr>
        <w:t>Информация об изменениях:</w:t>
      </w:r>
    </w:p>
    <w:bookmarkStart w:id="6" w:name="sub_528722104"/>
    <w:bookmarkEnd w:id="5"/>
    <w:p w:rsidR="00E67853" w:rsidRPr="00E67853" w:rsidRDefault="00E67853" w:rsidP="00E6785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7853">
        <w:rPr>
          <w:rFonts w:ascii="Arial" w:hAnsi="Arial" w:cs="Arial"/>
          <w:i/>
          <w:iCs/>
          <w:color w:val="353842"/>
          <w:sz w:val="24"/>
          <w:szCs w:val="24"/>
          <w:shd w:val="clear" w:color="auto" w:fill="F0F0F0"/>
        </w:rPr>
        <w:fldChar w:fldCharType="begin"/>
      </w:r>
      <w:r w:rsidRPr="00E67853">
        <w:rPr>
          <w:rFonts w:ascii="Arial" w:hAnsi="Arial" w:cs="Arial"/>
          <w:i/>
          <w:iCs/>
          <w:color w:val="353842"/>
          <w:sz w:val="24"/>
          <w:szCs w:val="24"/>
          <w:shd w:val="clear" w:color="auto" w:fill="F0F0F0"/>
        </w:rPr>
        <w:instrText>HYPERLINK "garantF1://70003074.21702"</w:instrText>
      </w:r>
      <w:r w:rsidRPr="00E67853">
        <w:rPr>
          <w:rFonts w:ascii="Arial" w:hAnsi="Arial" w:cs="Arial"/>
          <w:i/>
          <w:iCs/>
          <w:color w:val="353842"/>
          <w:sz w:val="24"/>
          <w:szCs w:val="24"/>
          <w:shd w:val="clear" w:color="auto" w:fill="F0F0F0"/>
        </w:rPr>
      </w:r>
      <w:r w:rsidRPr="00E67853">
        <w:rPr>
          <w:rFonts w:ascii="Arial" w:hAnsi="Arial" w:cs="Arial"/>
          <w:i/>
          <w:iCs/>
          <w:color w:val="353842"/>
          <w:sz w:val="24"/>
          <w:szCs w:val="24"/>
          <w:shd w:val="clear" w:color="auto" w:fill="F0F0F0"/>
        </w:rPr>
        <w:fldChar w:fldCharType="separate"/>
      </w:r>
      <w:r w:rsidRPr="00E67853">
        <w:rPr>
          <w:rFonts w:ascii="Arial" w:hAnsi="Arial" w:cs="Arial"/>
          <w:i/>
          <w:iCs/>
          <w:color w:val="106BBE"/>
          <w:sz w:val="24"/>
          <w:szCs w:val="24"/>
          <w:shd w:val="clear" w:color="auto" w:fill="F0F0F0"/>
        </w:rPr>
        <w:t>Федеральным законом</w:t>
      </w:r>
      <w:r w:rsidRPr="00E67853">
        <w:rPr>
          <w:rFonts w:ascii="Arial" w:hAnsi="Arial" w:cs="Arial"/>
          <w:i/>
          <w:iCs/>
          <w:color w:val="353842"/>
          <w:sz w:val="24"/>
          <w:szCs w:val="24"/>
          <w:shd w:val="clear" w:color="auto" w:fill="F0F0F0"/>
        </w:rPr>
        <w:fldChar w:fldCharType="end"/>
      </w:r>
      <w:r w:rsidRPr="00E67853">
        <w:rPr>
          <w:rFonts w:ascii="Arial" w:hAnsi="Arial" w:cs="Arial"/>
          <w:i/>
          <w:iCs/>
          <w:color w:val="353842"/>
          <w:sz w:val="24"/>
          <w:szCs w:val="24"/>
          <w:shd w:val="clear" w:color="auto" w:fill="F0F0F0"/>
        </w:rPr>
        <w:t xml:space="preserve"> от 7 декабря 2011 г. N 420-ФЗ в часть 2 статьи 306 внесены изменения</w:t>
      </w:r>
    </w:p>
    <w:bookmarkEnd w:id="6"/>
    <w:p w:rsidR="00E67853" w:rsidRPr="00E67853" w:rsidRDefault="00E67853" w:rsidP="00E6785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7853">
        <w:rPr>
          <w:rFonts w:ascii="Arial" w:hAnsi="Arial" w:cs="Arial"/>
          <w:i/>
          <w:iCs/>
          <w:color w:val="353842"/>
          <w:sz w:val="24"/>
          <w:szCs w:val="24"/>
          <w:shd w:val="clear" w:color="auto" w:fill="F0F0F0"/>
        </w:rPr>
        <w:fldChar w:fldCharType="begin"/>
      </w:r>
      <w:r w:rsidRPr="00E67853">
        <w:rPr>
          <w:rFonts w:ascii="Arial" w:hAnsi="Arial" w:cs="Arial"/>
          <w:i/>
          <w:iCs/>
          <w:color w:val="353842"/>
          <w:sz w:val="24"/>
          <w:szCs w:val="24"/>
          <w:shd w:val="clear" w:color="auto" w:fill="F0F0F0"/>
        </w:rPr>
        <w:instrText>HYPERLINK "garantF1://5661986.30602"</w:instrText>
      </w:r>
      <w:r w:rsidRPr="00E67853">
        <w:rPr>
          <w:rFonts w:ascii="Arial" w:hAnsi="Arial" w:cs="Arial"/>
          <w:i/>
          <w:iCs/>
          <w:color w:val="353842"/>
          <w:sz w:val="24"/>
          <w:szCs w:val="24"/>
          <w:shd w:val="clear" w:color="auto" w:fill="F0F0F0"/>
        </w:rPr>
      </w:r>
      <w:r w:rsidRPr="00E67853">
        <w:rPr>
          <w:rFonts w:ascii="Arial" w:hAnsi="Arial" w:cs="Arial"/>
          <w:i/>
          <w:iCs/>
          <w:color w:val="353842"/>
          <w:sz w:val="24"/>
          <w:szCs w:val="24"/>
          <w:shd w:val="clear" w:color="auto" w:fill="F0F0F0"/>
        </w:rPr>
        <w:fldChar w:fldCharType="separate"/>
      </w:r>
      <w:r w:rsidRPr="00E67853">
        <w:rPr>
          <w:rFonts w:ascii="Arial" w:hAnsi="Arial" w:cs="Arial"/>
          <w:i/>
          <w:iCs/>
          <w:color w:val="106BBE"/>
          <w:sz w:val="24"/>
          <w:szCs w:val="24"/>
          <w:shd w:val="clear" w:color="auto" w:fill="F0F0F0"/>
        </w:rPr>
        <w:t>См. текст части в предыдущей редакции</w:t>
      </w:r>
      <w:r w:rsidRPr="00E67853">
        <w:rPr>
          <w:rFonts w:ascii="Arial" w:hAnsi="Arial" w:cs="Arial"/>
          <w:i/>
          <w:iCs/>
          <w:color w:val="353842"/>
          <w:sz w:val="24"/>
          <w:szCs w:val="24"/>
          <w:shd w:val="clear" w:color="auto" w:fill="F0F0F0"/>
        </w:rPr>
        <w:fldChar w:fldCharType="end"/>
      </w:r>
    </w:p>
    <w:p w:rsidR="00E67853" w:rsidRPr="00E67853" w:rsidRDefault="00E67853" w:rsidP="00E67853">
      <w:pPr>
        <w:autoSpaceDE w:val="0"/>
        <w:autoSpaceDN w:val="0"/>
        <w:adjustRightInd w:val="0"/>
        <w:spacing w:after="0" w:line="240" w:lineRule="auto"/>
        <w:ind w:firstLine="720"/>
        <w:jc w:val="both"/>
        <w:rPr>
          <w:rFonts w:ascii="Arial" w:hAnsi="Arial" w:cs="Arial"/>
          <w:sz w:val="24"/>
          <w:szCs w:val="24"/>
        </w:rPr>
      </w:pPr>
      <w:r w:rsidRPr="00E67853">
        <w:rPr>
          <w:rFonts w:ascii="Arial" w:hAnsi="Arial" w:cs="Arial"/>
          <w:sz w:val="24"/>
          <w:szCs w:val="24"/>
        </w:rPr>
        <w:t>2. То же деяние, соединенное с обвинением лица в совершении тяжкого или особо тяжкого преступления, -</w:t>
      </w:r>
    </w:p>
    <w:p w:rsidR="00E67853" w:rsidRPr="00E67853" w:rsidRDefault="00E67853" w:rsidP="00E67853">
      <w:pPr>
        <w:autoSpaceDE w:val="0"/>
        <w:autoSpaceDN w:val="0"/>
        <w:adjustRightInd w:val="0"/>
        <w:spacing w:after="0" w:line="240" w:lineRule="auto"/>
        <w:ind w:firstLine="720"/>
        <w:jc w:val="both"/>
        <w:rPr>
          <w:rFonts w:ascii="Arial" w:hAnsi="Arial" w:cs="Arial"/>
          <w:sz w:val="24"/>
          <w:szCs w:val="24"/>
        </w:rPr>
      </w:pPr>
      <w:bookmarkStart w:id="7" w:name="sub_306022"/>
      <w:r w:rsidRPr="00E67853">
        <w:rPr>
          <w:rFonts w:ascii="Arial" w:hAnsi="Arial" w:cs="Arial"/>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E67853" w:rsidRPr="00E67853" w:rsidRDefault="00E67853" w:rsidP="00E6785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30603"/>
      <w:bookmarkEnd w:id="7"/>
      <w:r w:rsidRPr="00E67853">
        <w:rPr>
          <w:rFonts w:ascii="Arial" w:hAnsi="Arial" w:cs="Arial"/>
          <w:color w:val="000000"/>
          <w:sz w:val="16"/>
          <w:szCs w:val="16"/>
          <w:shd w:val="clear" w:color="auto" w:fill="F0F0F0"/>
        </w:rPr>
        <w:t>Информация об изменениях:</w:t>
      </w:r>
    </w:p>
    <w:bookmarkStart w:id="9" w:name="sub_528723944"/>
    <w:bookmarkEnd w:id="8"/>
    <w:p w:rsidR="00E67853" w:rsidRPr="00E67853" w:rsidRDefault="00E67853" w:rsidP="00E6785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7853">
        <w:rPr>
          <w:rFonts w:ascii="Arial" w:hAnsi="Arial" w:cs="Arial"/>
          <w:i/>
          <w:iCs/>
          <w:color w:val="353842"/>
          <w:sz w:val="24"/>
          <w:szCs w:val="24"/>
          <w:shd w:val="clear" w:color="auto" w:fill="F0F0F0"/>
        </w:rPr>
        <w:fldChar w:fldCharType="begin"/>
      </w:r>
      <w:r w:rsidRPr="00E67853">
        <w:rPr>
          <w:rFonts w:ascii="Arial" w:hAnsi="Arial" w:cs="Arial"/>
          <w:i/>
          <w:iCs/>
          <w:color w:val="353842"/>
          <w:sz w:val="24"/>
          <w:szCs w:val="24"/>
          <w:shd w:val="clear" w:color="auto" w:fill="F0F0F0"/>
        </w:rPr>
        <w:instrText>HYPERLINK "garantF1://70003074.21703"</w:instrText>
      </w:r>
      <w:r w:rsidRPr="00E67853">
        <w:rPr>
          <w:rFonts w:ascii="Arial" w:hAnsi="Arial" w:cs="Arial"/>
          <w:i/>
          <w:iCs/>
          <w:color w:val="353842"/>
          <w:sz w:val="24"/>
          <w:szCs w:val="24"/>
          <w:shd w:val="clear" w:color="auto" w:fill="F0F0F0"/>
        </w:rPr>
      </w:r>
      <w:r w:rsidRPr="00E67853">
        <w:rPr>
          <w:rFonts w:ascii="Arial" w:hAnsi="Arial" w:cs="Arial"/>
          <w:i/>
          <w:iCs/>
          <w:color w:val="353842"/>
          <w:sz w:val="24"/>
          <w:szCs w:val="24"/>
          <w:shd w:val="clear" w:color="auto" w:fill="F0F0F0"/>
        </w:rPr>
        <w:fldChar w:fldCharType="separate"/>
      </w:r>
      <w:r w:rsidRPr="00E67853">
        <w:rPr>
          <w:rFonts w:ascii="Arial" w:hAnsi="Arial" w:cs="Arial"/>
          <w:i/>
          <w:iCs/>
          <w:color w:val="106BBE"/>
          <w:sz w:val="24"/>
          <w:szCs w:val="24"/>
          <w:shd w:val="clear" w:color="auto" w:fill="F0F0F0"/>
        </w:rPr>
        <w:t>Федеральным законом</w:t>
      </w:r>
      <w:r w:rsidRPr="00E67853">
        <w:rPr>
          <w:rFonts w:ascii="Arial" w:hAnsi="Arial" w:cs="Arial"/>
          <w:i/>
          <w:iCs/>
          <w:color w:val="353842"/>
          <w:sz w:val="24"/>
          <w:szCs w:val="24"/>
          <w:shd w:val="clear" w:color="auto" w:fill="F0F0F0"/>
        </w:rPr>
        <w:fldChar w:fldCharType="end"/>
      </w:r>
      <w:r w:rsidRPr="00E67853">
        <w:rPr>
          <w:rFonts w:ascii="Arial" w:hAnsi="Arial" w:cs="Arial"/>
          <w:i/>
          <w:iCs/>
          <w:color w:val="353842"/>
          <w:sz w:val="24"/>
          <w:szCs w:val="24"/>
          <w:shd w:val="clear" w:color="auto" w:fill="F0F0F0"/>
        </w:rPr>
        <w:t xml:space="preserve"> от 7 декабря 2011 г. N 420-ФЗ в часть 3 статьи 306 внесены изменения</w:t>
      </w:r>
    </w:p>
    <w:bookmarkEnd w:id="9"/>
    <w:p w:rsidR="00E67853" w:rsidRPr="00E67853" w:rsidRDefault="00E67853" w:rsidP="00E6785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7853">
        <w:rPr>
          <w:rFonts w:ascii="Arial" w:hAnsi="Arial" w:cs="Arial"/>
          <w:i/>
          <w:iCs/>
          <w:color w:val="353842"/>
          <w:sz w:val="24"/>
          <w:szCs w:val="24"/>
          <w:shd w:val="clear" w:color="auto" w:fill="F0F0F0"/>
        </w:rPr>
        <w:fldChar w:fldCharType="begin"/>
      </w:r>
      <w:r w:rsidRPr="00E67853">
        <w:rPr>
          <w:rFonts w:ascii="Arial" w:hAnsi="Arial" w:cs="Arial"/>
          <w:i/>
          <w:iCs/>
          <w:color w:val="353842"/>
          <w:sz w:val="24"/>
          <w:szCs w:val="24"/>
          <w:shd w:val="clear" w:color="auto" w:fill="F0F0F0"/>
        </w:rPr>
        <w:instrText>HYPERLINK "garantF1://5661986.30603"</w:instrText>
      </w:r>
      <w:r w:rsidRPr="00E67853">
        <w:rPr>
          <w:rFonts w:ascii="Arial" w:hAnsi="Arial" w:cs="Arial"/>
          <w:i/>
          <w:iCs/>
          <w:color w:val="353842"/>
          <w:sz w:val="24"/>
          <w:szCs w:val="24"/>
          <w:shd w:val="clear" w:color="auto" w:fill="F0F0F0"/>
        </w:rPr>
      </w:r>
      <w:r w:rsidRPr="00E67853">
        <w:rPr>
          <w:rFonts w:ascii="Arial" w:hAnsi="Arial" w:cs="Arial"/>
          <w:i/>
          <w:iCs/>
          <w:color w:val="353842"/>
          <w:sz w:val="24"/>
          <w:szCs w:val="24"/>
          <w:shd w:val="clear" w:color="auto" w:fill="F0F0F0"/>
        </w:rPr>
        <w:fldChar w:fldCharType="separate"/>
      </w:r>
      <w:r w:rsidRPr="00E67853">
        <w:rPr>
          <w:rFonts w:ascii="Arial" w:hAnsi="Arial" w:cs="Arial"/>
          <w:i/>
          <w:iCs/>
          <w:color w:val="106BBE"/>
          <w:sz w:val="24"/>
          <w:szCs w:val="24"/>
          <w:shd w:val="clear" w:color="auto" w:fill="F0F0F0"/>
        </w:rPr>
        <w:t>См. текст части в предыдущей редакции</w:t>
      </w:r>
      <w:r w:rsidRPr="00E67853">
        <w:rPr>
          <w:rFonts w:ascii="Arial" w:hAnsi="Arial" w:cs="Arial"/>
          <w:i/>
          <w:iCs/>
          <w:color w:val="353842"/>
          <w:sz w:val="24"/>
          <w:szCs w:val="24"/>
          <w:shd w:val="clear" w:color="auto" w:fill="F0F0F0"/>
        </w:rPr>
        <w:fldChar w:fldCharType="end"/>
      </w:r>
    </w:p>
    <w:p w:rsidR="00E67853" w:rsidRPr="00E67853" w:rsidRDefault="00E67853" w:rsidP="00E67853">
      <w:pPr>
        <w:autoSpaceDE w:val="0"/>
        <w:autoSpaceDN w:val="0"/>
        <w:adjustRightInd w:val="0"/>
        <w:spacing w:after="0" w:line="240" w:lineRule="auto"/>
        <w:ind w:firstLine="720"/>
        <w:jc w:val="both"/>
        <w:rPr>
          <w:rFonts w:ascii="Arial" w:hAnsi="Arial" w:cs="Arial"/>
          <w:sz w:val="24"/>
          <w:szCs w:val="24"/>
        </w:rPr>
      </w:pPr>
      <w:r w:rsidRPr="00E67853">
        <w:rPr>
          <w:rFonts w:ascii="Arial" w:hAnsi="Arial" w:cs="Arial"/>
          <w:sz w:val="24"/>
          <w:szCs w:val="24"/>
        </w:rPr>
        <w:t xml:space="preserve">3. Деяния, предусмотренные </w:t>
      </w:r>
      <w:hyperlink w:anchor="sub_30601" w:history="1">
        <w:r w:rsidRPr="00E67853">
          <w:rPr>
            <w:rFonts w:ascii="Arial" w:hAnsi="Arial" w:cs="Arial"/>
            <w:color w:val="106BBE"/>
            <w:sz w:val="24"/>
            <w:szCs w:val="24"/>
          </w:rPr>
          <w:t>частями первой</w:t>
        </w:r>
      </w:hyperlink>
      <w:r w:rsidRPr="00E67853">
        <w:rPr>
          <w:rFonts w:ascii="Arial" w:hAnsi="Arial" w:cs="Arial"/>
          <w:sz w:val="24"/>
          <w:szCs w:val="24"/>
        </w:rPr>
        <w:t xml:space="preserve"> или </w:t>
      </w:r>
      <w:hyperlink w:anchor="sub_30602" w:history="1">
        <w:r w:rsidRPr="00E67853">
          <w:rPr>
            <w:rFonts w:ascii="Arial" w:hAnsi="Arial" w:cs="Arial"/>
            <w:color w:val="106BBE"/>
            <w:sz w:val="24"/>
            <w:szCs w:val="24"/>
          </w:rPr>
          <w:t>второй</w:t>
        </w:r>
      </w:hyperlink>
      <w:r w:rsidRPr="00E67853">
        <w:rPr>
          <w:rFonts w:ascii="Arial" w:hAnsi="Arial" w:cs="Arial"/>
          <w:sz w:val="24"/>
          <w:szCs w:val="24"/>
        </w:rPr>
        <w:t xml:space="preserve"> настоящей статьи, соединенные с искусственным созданием доказательств обвинения, -</w:t>
      </w:r>
    </w:p>
    <w:p w:rsidR="00E67853" w:rsidRPr="00E67853" w:rsidRDefault="00E67853" w:rsidP="00E67853">
      <w:pPr>
        <w:autoSpaceDE w:val="0"/>
        <w:autoSpaceDN w:val="0"/>
        <w:adjustRightInd w:val="0"/>
        <w:spacing w:after="0" w:line="240" w:lineRule="auto"/>
        <w:ind w:firstLine="720"/>
        <w:jc w:val="both"/>
        <w:rPr>
          <w:rFonts w:ascii="Arial" w:hAnsi="Arial" w:cs="Arial"/>
          <w:sz w:val="24"/>
          <w:szCs w:val="24"/>
        </w:rPr>
      </w:pPr>
      <w:bookmarkStart w:id="10" w:name="sub_306032"/>
      <w:r w:rsidRPr="00E67853">
        <w:rPr>
          <w:rFonts w:ascii="Arial" w:hAnsi="Arial" w:cs="Arial"/>
          <w:sz w:val="24"/>
          <w:szCs w:val="24"/>
        </w:rPr>
        <w:t>наказываются принудительными работами на срок до пяти лет либо лишением свободы на срок до шести лет.</w:t>
      </w:r>
    </w:p>
    <w:bookmarkEnd w:id="10"/>
    <w:p w:rsidR="00E67853" w:rsidRPr="00E67853" w:rsidRDefault="00E67853" w:rsidP="00E67853">
      <w:pPr>
        <w:autoSpaceDE w:val="0"/>
        <w:autoSpaceDN w:val="0"/>
        <w:adjustRightInd w:val="0"/>
        <w:spacing w:after="0" w:line="240" w:lineRule="auto"/>
        <w:ind w:firstLine="720"/>
        <w:jc w:val="both"/>
        <w:rPr>
          <w:rFonts w:ascii="Arial" w:hAnsi="Arial" w:cs="Arial"/>
          <w:sz w:val="24"/>
          <w:szCs w:val="24"/>
        </w:rPr>
      </w:pPr>
    </w:p>
    <w:p w:rsidR="00E67853" w:rsidRPr="00E67853" w:rsidRDefault="00E67853" w:rsidP="00E6785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67853">
        <w:rPr>
          <w:rFonts w:ascii="Arial" w:hAnsi="Arial" w:cs="Arial"/>
          <w:color w:val="000000"/>
          <w:sz w:val="16"/>
          <w:szCs w:val="16"/>
          <w:shd w:val="clear" w:color="auto" w:fill="F0F0F0"/>
        </w:rPr>
        <w:t>Информация об изменениях:</w:t>
      </w:r>
    </w:p>
    <w:bookmarkStart w:id="11" w:name="sub_528695920"/>
    <w:p w:rsidR="00E67853" w:rsidRPr="00E67853" w:rsidRDefault="00E67853" w:rsidP="00E6785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7853">
        <w:rPr>
          <w:rFonts w:ascii="Arial" w:hAnsi="Arial" w:cs="Arial"/>
          <w:i/>
          <w:iCs/>
          <w:color w:val="353842"/>
          <w:sz w:val="24"/>
          <w:szCs w:val="24"/>
          <w:shd w:val="clear" w:color="auto" w:fill="F0F0F0"/>
        </w:rPr>
        <w:fldChar w:fldCharType="begin"/>
      </w:r>
      <w:r w:rsidRPr="00E67853">
        <w:rPr>
          <w:rFonts w:ascii="Arial" w:hAnsi="Arial" w:cs="Arial"/>
          <w:i/>
          <w:iCs/>
          <w:color w:val="353842"/>
          <w:sz w:val="24"/>
          <w:szCs w:val="24"/>
          <w:shd w:val="clear" w:color="auto" w:fill="F0F0F0"/>
        </w:rPr>
        <w:instrText>HYPERLINK "garantF1://12033485.1224"</w:instrText>
      </w:r>
      <w:r w:rsidRPr="00E67853">
        <w:rPr>
          <w:rFonts w:ascii="Arial" w:hAnsi="Arial" w:cs="Arial"/>
          <w:i/>
          <w:iCs/>
          <w:color w:val="353842"/>
          <w:sz w:val="24"/>
          <w:szCs w:val="24"/>
          <w:shd w:val="clear" w:color="auto" w:fill="F0F0F0"/>
        </w:rPr>
      </w:r>
      <w:r w:rsidRPr="00E67853">
        <w:rPr>
          <w:rFonts w:ascii="Arial" w:hAnsi="Arial" w:cs="Arial"/>
          <w:i/>
          <w:iCs/>
          <w:color w:val="353842"/>
          <w:sz w:val="24"/>
          <w:szCs w:val="24"/>
          <w:shd w:val="clear" w:color="auto" w:fill="F0F0F0"/>
        </w:rPr>
        <w:fldChar w:fldCharType="separate"/>
      </w:r>
      <w:r w:rsidRPr="00E67853">
        <w:rPr>
          <w:rFonts w:ascii="Arial" w:hAnsi="Arial" w:cs="Arial"/>
          <w:i/>
          <w:iCs/>
          <w:color w:val="106BBE"/>
          <w:sz w:val="24"/>
          <w:szCs w:val="24"/>
          <w:shd w:val="clear" w:color="auto" w:fill="F0F0F0"/>
        </w:rPr>
        <w:t>Федеральным законом</w:t>
      </w:r>
      <w:r w:rsidRPr="00E67853">
        <w:rPr>
          <w:rFonts w:ascii="Arial" w:hAnsi="Arial" w:cs="Arial"/>
          <w:i/>
          <w:iCs/>
          <w:color w:val="353842"/>
          <w:sz w:val="24"/>
          <w:szCs w:val="24"/>
          <w:shd w:val="clear" w:color="auto" w:fill="F0F0F0"/>
        </w:rPr>
        <w:fldChar w:fldCharType="end"/>
      </w:r>
      <w:r w:rsidRPr="00E67853">
        <w:rPr>
          <w:rFonts w:ascii="Arial" w:hAnsi="Arial" w:cs="Arial"/>
          <w:i/>
          <w:iCs/>
          <w:color w:val="353842"/>
          <w:sz w:val="24"/>
          <w:szCs w:val="24"/>
          <w:shd w:val="clear" w:color="auto" w:fill="F0F0F0"/>
        </w:rPr>
        <w:t xml:space="preserve"> от 8 декабря 2003 г. N 162-ФЗ в наименование статьи 307 внесены изменения</w:t>
      </w:r>
    </w:p>
    <w:bookmarkEnd w:id="11"/>
    <w:p w:rsidR="00E67853" w:rsidRPr="00E67853" w:rsidRDefault="00E67853" w:rsidP="00E6785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7853">
        <w:rPr>
          <w:rFonts w:ascii="Arial" w:hAnsi="Arial" w:cs="Arial"/>
          <w:i/>
          <w:iCs/>
          <w:color w:val="353842"/>
          <w:sz w:val="24"/>
          <w:szCs w:val="24"/>
          <w:shd w:val="clear" w:color="auto" w:fill="F0F0F0"/>
        </w:rPr>
        <w:fldChar w:fldCharType="begin"/>
      </w:r>
      <w:r w:rsidRPr="00E67853">
        <w:rPr>
          <w:rFonts w:ascii="Arial" w:hAnsi="Arial" w:cs="Arial"/>
          <w:i/>
          <w:iCs/>
          <w:color w:val="353842"/>
          <w:sz w:val="24"/>
          <w:szCs w:val="24"/>
          <w:shd w:val="clear" w:color="auto" w:fill="F0F0F0"/>
        </w:rPr>
        <w:instrText>HYPERLINK "garantF1://3875342.307"</w:instrText>
      </w:r>
      <w:r w:rsidRPr="00E67853">
        <w:rPr>
          <w:rFonts w:ascii="Arial" w:hAnsi="Arial" w:cs="Arial"/>
          <w:i/>
          <w:iCs/>
          <w:color w:val="353842"/>
          <w:sz w:val="24"/>
          <w:szCs w:val="24"/>
          <w:shd w:val="clear" w:color="auto" w:fill="F0F0F0"/>
        </w:rPr>
      </w:r>
      <w:r w:rsidRPr="00E67853">
        <w:rPr>
          <w:rFonts w:ascii="Arial" w:hAnsi="Arial" w:cs="Arial"/>
          <w:i/>
          <w:iCs/>
          <w:color w:val="353842"/>
          <w:sz w:val="24"/>
          <w:szCs w:val="24"/>
          <w:shd w:val="clear" w:color="auto" w:fill="F0F0F0"/>
        </w:rPr>
        <w:fldChar w:fldCharType="separate"/>
      </w:r>
      <w:r w:rsidRPr="00E67853">
        <w:rPr>
          <w:rFonts w:ascii="Arial" w:hAnsi="Arial" w:cs="Arial"/>
          <w:i/>
          <w:iCs/>
          <w:color w:val="106BBE"/>
          <w:sz w:val="24"/>
          <w:szCs w:val="24"/>
          <w:shd w:val="clear" w:color="auto" w:fill="F0F0F0"/>
        </w:rPr>
        <w:t>См. текст наименования в предыдущей редакции</w:t>
      </w:r>
      <w:r w:rsidRPr="00E67853">
        <w:rPr>
          <w:rFonts w:ascii="Arial" w:hAnsi="Arial" w:cs="Arial"/>
          <w:i/>
          <w:iCs/>
          <w:color w:val="353842"/>
          <w:sz w:val="24"/>
          <w:szCs w:val="24"/>
          <w:shd w:val="clear" w:color="auto" w:fill="F0F0F0"/>
        </w:rPr>
        <w:fldChar w:fldCharType="end"/>
      </w:r>
    </w:p>
    <w:p w:rsidR="00E67853" w:rsidRPr="00E67853" w:rsidRDefault="00E67853" w:rsidP="00E67853">
      <w:pPr>
        <w:autoSpaceDE w:val="0"/>
        <w:autoSpaceDN w:val="0"/>
        <w:adjustRightInd w:val="0"/>
        <w:spacing w:after="0" w:line="240" w:lineRule="auto"/>
        <w:ind w:firstLine="720"/>
        <w:jc w:val="both"/>
        <w:rPr>
          <w:rFonts w:ascii="Arial" w:hAnsi="Arial" w:cs="Arial"/>
          <w:sz w:val="24"/>
          <w:szCs w:val="24"/>
        </w:rPr>
      </w:pPr>
    </w:p>
    <w:p w:rsidR="00A46BF5" w:rsidRDefault="00A46BF5">
      <w:bookmarkStart w:id="12" w:name="_GoBack"/>
      <w:bookmarkEnd w:id="12"/>
    </w:p>
    <w:sectPr w:rsidR="00A46BF5" w:rsidSect="002F7F7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53"/>
    <w:rsid w:val="00A46BF5"/>
    <w:rsid w:val="00E6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1ED59-E627-4EA3-BBAE-F4075F54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67853"/>
    <w:rPr>
      <w:b/>
      <w:bCs/>
      <w:color w:val="26282F"/>
    </w:rPr>
  </w:style>
  <w:style w:type="character" w:customStyle="1" w:styleId="a4">
    <w:name w:val="Гипертекстовая ссылка"/>
    <w:basedOn w:val="a3"/>
    <w:uiPriority w:val="99"/>
    <w:rsid w:val="00E67853"/>
    <w:rPr>
      <w:color w:val="106BBE"/>
    </w:rPr>
  </w:style>
  <w:style w:type="paragraph" w:customStyle="1" w:styleId="a5">
    <w:name w:val="Заголовок статьи"/>
    <w:basedOn w:val="a"/>
    <w:next w:val="a"/>
    <w:uiPriority w:val="99"/>
    <w:rsid w:val="00E67853"/>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E6785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E67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2017-04-11T12:20:00Z</dcterms:created>
  <dcterms:modified xsi:type="dcterms:W3CDTF">2017-04-11T12:21:00Z</dcterms:modified>
</cp:coreProperties>
</file>